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D06C9" w14:textId="774B8AE9" w:rsidR="000219B1" w:rsidRPr="00347D6F" w:rsidRDefault="000219B1" w:rsidP="000219B1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347D6F">
        <w:rPr>
          <w:rFonts w:ascii="Arial" w:eastAsia="Calibri" w:hAnsi="Arial" w:cs="Arial"/>
        </w:rPr>
        <w:t xml:space="preserve">ANEXO </w:t>
      </w:r>
      <w:proofErr w:type="spellStart"/>
      <w:r w:rsidRPr="00347D6F">
        <w:rPr>
          <w:rFonts w:ascii="Arial" w:eastAsia="Calibri" w:hAnsi="Arial" w:cs="Arial"/>
        </w:rPr>
        <w:t>N°</w:t>
      </w:r>
      <w:proofErr w:type="spellEnd"/>
      <w:r w:rsidRPr="00347D6F">
        <w:rPr>
          <w:rFonts w:ascii="Arial" w:eastAsia="Calibri" w:hAnsi="Arial" w:cs="Arial"/>
        </w:rPr>
        <w:t xml:space="preserve"> 0</w:t>
      </w:r>
      <w:r w:rsidR="002A34F3">
        <w:rPr>
          <w:rFonts w:ascii="Arial" w:eastAsia="Calibri" w:hAnsi="Arial" w:cs="Arial"/>
        </w:rPr>
        <w:t>1</w:t>
      </w:r>
      <w:r w:rsidRPr="00347D6F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  <w:r w:rsidRPr="00347D6F">
        <w:rPr>
          <w:rFonts w:ascii="Arial" w:eastAsia="Calibri" w:hAnsi="Arial" w:cs="Arial"/>
          <w:b/>
        </w:rPr>
        <w:t>FORMATO DE COTIZACIÓN:</w:t>
      </w:r>
    </w:p>
    <w:p w14:paraId="792A231C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</w:p>
    <w:p w14:paraId="6091DE0F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</w:p>
    <w:p w14:paraId="5700CD13" w14:textId="77777777" w:rsidR="000219B1" w:rsidRPr="00347D6F" w:rsidRDefault="000219B1" w:rsidP="000219B1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347D6F">
        <w:rPr>
          <w:rFonts w:ascii="Arial" w:eastAsia="Calibri" w:hAnsi="Arial" w:cs="Arial"/>
          <w:b/>
        </w:rPr>
        <w:t>FORMATO DE COTIZACIÓN:</w:t>
      </w:r>
    </w:p>
    <w:p w14:paraId="54C833C2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</w:p>
    <w:p w14:paraId="1F767BDC" w14:textId="77777777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  <w:r w:rsidRPr="00347D6F">
        <w:rPr>
          <w:rFonts w:ascii="Arial" w:eastAsia="Calibri" w:hAnsi="Arial" w:cs="Arial"/>
          <w:bCs/>
        </w:rPr>
        <w:t>Señores:</w:t>
      </w:r>
    </w:p>
    <w:p w14:paraId="1F7A6D5B" w14:textId="26ED67A3" w:rsidR="000219B1" w:rsidRPr="00347D6F" w:rsidRDefault="00857BE0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Unidad</w:t>
      </w:r>
      <w:r w:rsidR="000219B1" w:rsidRPr="00347D6F">
        <w:rPr>
          <w:rFonts w:ascii="Arial" w:eastAsia="Calibri" w:hAnsi="Arial" w:cs="Arial"/>
          <w:bCs/>
        </w:rPr>
        <w:t xml:space="preserve"> de Logística – Oficina de Administración </w:t>
      </w:r>
    </w:p>
    <w:p w14:paraId="36C20C02" w14:textId="77777777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  <w:r w:rsidRPr="00347D6F">
        <w:rPr>
          <w:rFonts w:ascii="Arial" w:eastAsia="Calibri" w:hAnsi="Arial" w:cs="Arial"/>
          <w:bCs/>
        </w:rPr>
        <w:t>Instituto Nacional de Radio y Televisión del Perú</w:t>
      </w:r>
    </w:p>
    <w:p w14:paraId="4D537B4C" w14:textId="77777777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</w:p>
    <w:p w14:paraId="16ADF2E5" w14:textId="77777777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  <w:r w:rsidRPr="00347D6F">
        <w:rPr>
          <w:rFonts w:ascii="Arial" w:eastAsia="Calibri" w:hAnsi="Arial" w:cs="Arial"/>
          <w:bCs/>
        </w:rPr>
        <w:t>Presente. -</w:t>
      </w:r>
    </w:p>
    <w:p w14:paraId="2A4BFE54" w14:textId="77777777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</w:p>
    <w:p w14:paraId="4068ACC4" w14:textId="5BDA3F48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  <w:r w:rsidRPr="00347D6F">
        <w:rPr>
          <w:rFonts w:ascii="Arial" w:eastAsia="Calibri" w:hAnsi="Arial" w:cs="Arial"/>
          <w:bCs/>
        </w:rPr>
        <w:t xml:space="preserve">Por medio de la presente en mi calidad de ofertante y después de haber examinado y aceptar en su integridad las especificaciones técnicas y/o términos de referencia proporcionadas por el Instituto Nacional de Radio y Televisión del Perú, me comprometo con la presente a la ejecución de la prestación, cumpliendo en su integridad </w:t>
      </w:r>
      <w:r w:rsidR="00674F29" w:rsidRPr="00347D6F">
        <w:rPr>
          <w:rFonts w:ascii="Arial" w:eastAsia="Calibri" w:hAnsi="Arial" w:cs="Arial"/>
          <w:bCs/>
        </w:rPr>
        <w:t>vuestros requerimientos técnicos mínimos</w:t>
      </w:r>
      <w:r w:rsidRPr="00347D6F">
        <w:rPr>
          <w:rFonts w:ascii="Arial" w:eastAsia="Calibri" w:hAnsi="Arial" w:cs="Arial"/>
          <w:bCs/>
        </w:rPr>
        <w:t>, conforme a las condiciones y plazos establecidos adjunto</w:t>
      </w:r>
      <w:r>
        <w:rPr>
          <w:rFonts w:ascii="Arial" w:eastAsia="Calibri" w:hAnsi="Arial" w:cs="Arial"/>
          <w:bCs/>
        </w:rPr>
        <w:t>,</w:t>
      </w:r>
      <w:r w:rsidRPr="00347D6F">
        <w:rPr>
          <w:rFonts w:ascii="Arial" w:eastAsia="Calibri" w:hAnsi="Arial" w:cs="Arial"/>
          <w:bCs/>
        </w:rPr>
        <w:t xml:space="preserve"> para tal efecto la siguiente propuesta económica:</w:t>
      </w:r>
    </w:p>
    <w:p w14:paraId="0AB8A34A" w14:textId="77777777" w:rsidR="000219B1" w:rsidRPr="00347D6F" w:rsidRDefault="000219B1" w:rsidP="000219B1">
      <w:pPr>
        <w:tabs>
          <w:tab w:val="left" w:pos="1800"/>
        </w:tabs>
        <w:spacing w:after="0" w:line="276" w:lineRule="auto"/>
        <w:jc w:val="both"/>
        <w:rPr>
          <w:rFonts w:ascii="Arial" w:eastAsia="Calibri" w:hAnsi="Arial" w:cs="Arial"/>
          <w:bCs/>
        </w:rPr>
      </w:pPr>
    </w:p>
    <w:tbl>
      <w:tblPr>
        <w:tblStyle w:val="Tablaconcuadrcula"/>
        <w:tblW w:w="8494" w:type="dxa"/>
        <w:tblLook w:val="04A0" w:firstRow="1" w:lastRow="0" w:firstColumn="1" w:lastColumn="0" w:noHBand="0" w:noVBand="1"/>
      </w:tblPr>
      <w:tblGrid>
        <w:gridCol w:w="660"/>
        <w:gridCol w:w="812"/>
        <w:gridCol w:w="1890"/>
        <w:gridCol w:w="1338"/>
        <w:gridCol w:w="1345"/>
        <w:gridCol w:w="1079"/>
        <w:gridCol w:w="14"/>
        <w:gridCol w:w="1346"/>
        <w:gridCol w:w="10"/>
      </w:tblGrid>
      <w:tr w:rsidR="002A34F3" w:rsidRPr="002A34F3" w14:paraId="2B76C1B7" w14:textId="77777777" w:rsidTr="002A34F3">
        <w:trPr>
          <w:gridAfter w:val="1"/>
          <w:wAfter w:w="10" w:type="dxa"/>
          <w:trHeight w:val="1224"/>
        </w:trPr>
        <w:tc>
          <w:tcPr>
            <w:tcW w:w="660" w:type="dxa"/>
            <w:shd w:val="clear" w:color="auto" w:fill="B4C6E7" w:themeFill="accent5" w:themeFillTint="66"/>
            <w:vAlign w:val="center"/>
          </w:tcPr>
          <w:p w14:paraId="685CF751" w14:textId="77777777" w:rsidR="002A34F3" w:rsidRP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702" w:type="dxa"/>
            <w:gridSpan w:val="2"/>
            <w:shd w:val="clear" w:color="auto" w:fill="B4C6E7" w:themeFill="accent5" w:themeFillTint="66"/>
            <w:vAlign w:val="center"/>
          </w:tcPr>
          <w:p w14:paraId="5188C96C" w14:textId="47AB5407" w:rsidR="002A34F3" w:rsidRP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sz w:val="16"/>
                <w:szCs w:val="16"/>
              </w:rPr>
              <w:t>DENOMINACION DEL ITEM</w:t>
            </w:r>
          </w:p>
        </w:tc>
        <w:tc>
          <w:tcPr>
            <w:tcW w:w="1338" w:type="dxa"/>
            <w:shd w:val="clear" w:color="auto" w:fill="B4C6E7" w:themeFill="accent5" w:themeFillTint="66"/>
            <w:vAlign w:val="center"/>
          </w:tcPr>
          <w:p w14:paraId="07A41CC3" w14:textId="4D7F8824" w:rsidR="002A34F3" w:rsidRP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NOMBRE DE LA SERIE PROPUESTA</w:t>
            </w:r>
          </w:p>
        </w:tc>
        <w:tc>
          <w:tcPr>
            <w:tcW w:w="1345" w:type="dxa"/>
            <w:shd w:val="clear" w:color="auto" w:fill="B4C6E7" w:themeFill="accent5" w:themeFillTint="66"/>
            <w:vAlign w:val="center"/>
          </w:tcPr>
          <w:p w14:paraId="3DF0273A" w14:textId="299FFA3B" w:rsidR="002A34F3" w:rsidRP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DESCRIPCIÓN DE LA SERIE PROPUESTA</w:t>
            </w:r>
          </w:p>
        </w:tc>
        <w:tc>
          <w:tcPr>
            <w:tcW w:w="1079" w:type="dxa"/>
            <w:shd w:val="clear" w:color="auto" w:fill="B4C6E7" w:themeFill="accent5" w:themeFillTint="66"/>
          </w:tcPr>
          <w:p w14:paraId="72E98D8B" w14:textId="77777777" w:rsid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14:paraId="53BEB0A8" w14:textId="77777777" w:rsid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p w14:paraId="68CE8B73" w14:textId="04E802C3" w:rsidR="002A34F3" w:rsidRP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sz w:val="16"/>
                <w:szCs w:val="16"/>
              </w:rPr>
              <w:t>PRECIO UNITARIO</w:t>
            </w:r>
          </w:p>
        </w:tc>
        <w:tc>
          <w:tcPr>
            <w:tcW w:w="1360" w:type="dxa"/>
            <w:gridSpan w:val="2"/>
            <w:shd w:val="clear" w:color="auto" w:fill="B4C6E7" w:themeFill="accent5" w:themeFillTint="66"/>
            <w:vAlign w:val="center"/>
          </w:tcPr>
          <w:p w14:paraId="411DB35D" w14:textId="2232CE2E" w:rsidR="002A34F3" w:rsidRPr="002A34F3" w:rsidRDefault="002A34F3" w:rsidP="002A34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sz w:val="16"/>
                <w:szCs w:val="16"/>
              </w:rPr>
              <w:t>PRECIO TOTAL (incluidos impuestos de Ley)</w:t>
            </w:r>
          </w:p>
        </w:tc>
      </w:tr>
      <w:tr w:rsidR="002A34F3" w:rsidRPr="002A34F3" w14:paraId="29EE0923" w14:textId="77777777" w:rsidTr="002A34F3">
        <w:trPr>
          <w:gridAfter w:val="1"/>
          <w:wAfter w:w="10" w:type="dxa"/>
          <w:trHeight w:val="479"/>
        </w:trPr>
        <w:tc>
          <w:tcPr>
            <w:tcW w:w="660" w:type="dxa"/>
          </w:tcPr>
          <w:p w14:paraId="05F25589" w14:textId="77777777" w:rsidR="002A34F3" w:rsidRPr="002A34F3" w:rsidRDefault="002A34F3" w:rsidP="00A568C9">
            <w:pPr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2702" w:type="dxa"/>
            <w:gridSpan w:val="2"/>
          </w:tcPr>
          <w:p w14:paraId="3CC82A42" w14:textId="4B7DD0DF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bCs/>
                <w:sz w:val="16"/>
                <w:szCs w:val="16"/>
                <w:lang w:val="es-ES"/>
              </w:rPr>
              <w:t>TEMÁTICA DESCUBRIMIENTO DEL ENTORNO NATURAL</w:t>
            </w:r>
          </w:p>
        </w:tc>
        <w:tc>
          <w:tcPr>
            <w:tcW w:w="1338" w:type="dxa"/>
          </w:tcPr>
          <w:p w14:paraId="6609F65F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</w:tcPr>
          <w:p w14:paraId="273D96E5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079" w:type="dxa"/>
          </w:tcPr>
          <w:p w14:paraId="6ADD01D5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2"/>
          </w:tcPr>
          <w:p w14:paraId="00D296C1" w14:textId="56C8A7DF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2A34F3" w:rsidRPr="002A34F3" w14:paraId="0DC54D20" w14:textId="77777777" w:rsidTr="002A34F3">
        <w:trPr>
          <w:gridAfter w:val="1"/>
          <w:wAfter w:w="10" w:type="dxa"/>
          <w:trHeight w:val="479"/>
        </w:trPr>
        <w:tc>
          <w:tcPr>
            <w:tcW w:w="660" w:type="dxa"/>
          </w:tcPr>
          <w:p w14:paraId="143D3759" w14:textId="564BC596" w:rsidR="002A34F3" w:rsidRPr="002A34F3" w:rsidRDefault="002A34F3" w:rsidP="00A568C9">
            <w:pPr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2702" w:type="dxa"/>
            <w:gridSpan w:val="2"/>
          </w:tcPr>
          <w:p w14:paraId="0B8116CB" w14:textId="48E123A2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bCs/>
                <w:sz w:val="16"/>
                <w:szCs w:val="16"/>
                <w:lang w:val="es-ES"/>
              </w:rPr>
              <w:t>TEMÁTICA AVENTURA Y TRABAJO EN EQUIPO</w:t>
            </w:r>
          </w:p>
        </w:tc>
        <w:tc>
          <w:tcPr>
            <w:tcW w:w="1338" w:type="dxa"/>
          </w:tcPr>
          <w:p w14:paraId="72542BD5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</w:tcPr>
          <w:p w14:paraId="22226C2A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079" w:type="dxa"/>
          </w:tcPr>
          <w:p w14:paraId="720A16F2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2"/>
          </w:tcPr>
          <w:p w14:paraId="1D9C3C62" w14:textId="3B9C30D4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2A34F3" w:rsidRPr="002A34F3" w14:paraId="42902A64" w14:textId="77777777" w:rsidTr="002A34F3">
        <w:trPr>
          <w:gridAfter w:val="1"/>
          <w:wAfter w:w="10" w:type="dxa"/>
          <w:trHeight w:val="479"/>
        </w:trPr>
        <w:tc>
          <w:tcPr>
            <w:tcW w:w="660" w:type="dxa"/>
          </w:tcPr>
          <w:p w14:paraId="59804907" w14:textId="33E7E482" w:rsidR="002A34F3" w:rsidRPr="002A34F3" w:rsidRDefault="002A34F3" w:rsidP="00A568C9">
            <w:pPr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sz w:val="16"/>
                <w:szCs w:val="16"/>
              </w:rPr>
              <w:t>3</w:t>
            </w:r>
          </w:p>
        </w:tc>
        <w:tc>
          <w:tcPr>
            <w:tcW w:w="2702" w:type="dxa"/>
            <w:gridSpan w:val="2"/>
          </w:tcPr>
          <w:p w14:paraId="297E646A" w14:textId="23F7D1FC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bCs/>
                <w:sz w:val="16"/>
                <w:szCs w:val="16"/>
                <w:lang w:val="es-ES"/>
              </w:rPr>
              <w:t>TEMÁTICA CREATIVIDAD Y RESOLUCIÓN DE PROBLEMAS</w:t>
            </w:r>
          </w:p>
        </w:tc>
        <w:tc>
          <w:tcPr>
            <w:tcW w:w="1338" w:type="dxa"/>
          </w:tcPr>
          <w:p w14:paraId="70DF0C4C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</w:tcPr>
          <w:p w14:paraId="37E7BEFD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079" w:type="dxa"/>
          </w:tcPr>
          <w:p w14:paraId="2ECB922A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2"/>
          </w:tcPr>
          <w:p w14:paraId="5096C1A8" w14:textId="081F2B44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2A34F3" w:rsidRPr="002A34F3" w14:paraId="1AA8BC48" w14:textId="77777777" w:rsidTr="002A34F3">
        <w:trPr>
          <w:gridAfter w:val="1"/>
          <w:wAfter w:w="10" w:type="dxa"/>
          <w:trHeight w:val="479"/>
        </w:trPr>
        <w:tc>
          <w:tcPr>
            <w:tcW w:w="660" w:type="dxa"/>
          </w:tcPr>
          <w:p w14:paraId="73F40675" w14:textId="623620F9" w:rsidR="002A34F3" w:rsidRPr="002A34F3" w:rsidRDefault="002A34F3" w:rsidP="00A568C9">
            <w:pPr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sz w:val="16"/>
                <w:szCs w:val="16"/>
              </w:rPr>
              <w:t>4</w:t>
            </w:r>
          </w:p>
        </w:tc>
        <w:tc>
          <w:tcPr>
            <w:tcW w:w="2702" w:type="dxa"/>
            <w:gridSpan w:val="2"/>
          </w:tcPr>
          <w:p w14:paraId="73A8B402" w14:textId="62BE7214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bCs/>
                <w:sz w:val="16"/>
                <w:szCs w:val="16"/>
                <w:lang w:val="es-ES"/>
              </w:rPr>
              <w:t>TEMÁTICA EXPLORACIÓN DEL ENTORNO COTIDIANO</w:t>
            </w:r>
          </w:p>
        </w:tc>
        <w:tc>
          <w:tcPr>
            <w:tcW w:w="1338" w:type="dxa"/>
          </w:tcPr>
          <w:p w14:paraId="2A0E9428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</w:tcPr>
          <w:p w14:paraId="0C569DDF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079" w:type="dxa"/>
          </w:tcPr>
          <w:p w14:paraId="3FCC3C20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2"/>
          </w:tcPr>
          <w:p w14:paraId="71F33798" w14:textId="52B33384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2A34F3" w:rsidRPr="002A34F3" w14:paraId="4D4B73CD" w14:textId="77777777" w:rsidTr="002A34F3">
        <w:trPr>
          <w:gridAfter w:val="1"/>
          <w:wAfter w:w="10" w:type="dxa"/>
          <w:trHeight w:val="492"/>
        </w:trPr>
        <w:tc>
          <w:tcPr>
            <w:tcW w:w="660" w:type="dxa"/>
          </w:tcPr>
          <w:p w14:paraId="2BE13ED6" w14:textId="0FE6AE89" w:rsidR="002A34F3" w:rsidRPr="002A34F3" w:rsidRDefault="002A34F3" w:rsidP="00A568C9">
            <w:pPr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2702" w:type="dxa"/>
            <w:gridSpan w:val="2"/>
          </w:tcPr>
          <w:p w14:paraId="7B3462C8" w14:textId="23748C33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bCs/>
                <w:sz w:val="16"/>
                <w:szCs w:val="16"/>
                <w:lang w:val="es-ES"/>
              </w:rPr>
              <w:t>TEMÁTICA DESARROLLO DEL INGLÉS</w:t>
            </w:r>
          </w:p>
        </w:tc>
        <w:tc>
          <w:tcPr>
            <w:tcW w:w="1338" w:type="dxa"/>
          </w:tcPr>
          <w:p w14:paraId="23BE7C58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</w:tcPr>
          <w:p w14:paraId="5DB50A91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079" w:type="dxa"/>
          </w:tcPr>
          <w:p w14:paraId="30AA2B0E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2"/>
          </w:tcPr>
          <w:p w14:paraId="05634B46" w14:textId="192B640E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2A34F3" w:rsidRPr="002A34F3" w14:paraId="7A286748" w14:textId="77777777" w:rsidTr="002A34F3">
        <w:trPr>
          <w:gridAfter w:val="1"/>
          <w:wAfter w:w="10" w:type="dxa"/>
          <w:trHeight w:val="492"/>
        </w:trPr>
        <w:tc>
          <w:tcPr>
            <w:tcW w:w="660" w:type="dxa"/>
          </w:tcPr>
          <w:p w14:paraId="398ECA3A" w14:textId="1FC28195" w:rsidR="002A34F3" w:rsidRPr="002A34F3" w:rsidRDefault="002A34F3" w:rsidP="00A568C9">
            <w:pPr>
              <w:spacing w:line="276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2702" w:type="dxa"/>
            <w:gridSpan w:val="2"/>
          </w:tcPr>
          <w:p w14:paraId="35F0D71B" w14:textId="11913F7B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bCs/>
                <w:sz w:val="16"/>
                <w:szCs w:val="16"/>
                <w:lang w:val="es-ES"/>
              </w:rPr>
              <w:t>TEMÁTICA HABILIDADES SOCIOEMOCIONALES</w:t>
            </w:r>
          </w:p>
        </w:tc>
        <w:tc>
          <w:tcPr>
            <w:tcW w:w="1338" w:type="dxa"/>
          </w:tcPr>
          <w:p w14:paraId="7378FDF3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45" w:type="dxa"/>
          </w:tcPr>
          <w:p w14:paraId="03B336A3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079" w:type="dxa"/>
          </w:tcPr>
          <w:p w14:paraId="0F6456A2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360" w:type="dxa"/>
            <w:gridSpan w:val="2"/>
          </w:tcPr>
          <w:p w14:paraId="0D43B94D" w14:textId="0B4273E2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2A34F3" w:rsidRPr="002A34F3" w14:paraId="0FCBF5AE" w14:textId="77777777" w:rsidTr="002A34F3">
        <w:trPr>
          <w:trHeight w:val="227"/>
        </w:trPr>
        <w:tc>
          <w:tcPr>
            <w:tcW w:w="1472" w:type="dxa"/>
            <w:gridSpan w:val="2"/>
          </w:tcPr>
          <w:p w14:paraId="48489BEB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5666" w:type="dxa"/>
            <w:gridSpan w:val="5"/>
          </w:tcPr>
          <w:p w14:paraId="62A6623A" w14:textId="175C3ACE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2A34F3">
              <w:rPr>
                <w:rFonts w:ascii="Arial" w:eastAsia="Calibri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1356" w:type="dxa"/>
            <w:gridSpan w:val="2"/>
          </w:tcPr>
          <w:p w14:paraId="24133459" w14:textId="77777777" w:rsidR="002A34F3" w:rsidRPr="002A34F3" w:rsidRDefault="002A34F3" w:rsidP="00A568C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1E9CC24B" w14:textId="77777777" w:rsidR="000219B1" w:rsidRDefault="000219B1" w:rsidP="000219B1">
      <w:pPr>
        <w:spacing w:after="0" w:line="276" w:lineRule="auto"/>
        <w:jc w:val="both"/>
        <w:rPr>
          <w:rFonts w:ascii="Arial" w:eastAsia="Calibri" w:hAnsi="Arial" w:cs="Arial"/>
          <w:b/>
        </w:rPr>
      </w:pPr>
    </w:p>
    <w:p w14:paraId="58FD691C" w14:textId="4BD061CC" w:rsidR="002A34F3" w:rsidRDefault="002A34F3" w:rsidP="000219B1">
      <w:pPr>
        <w:spacing w:after="0" w:line="276" w:lineRule="auto"/>
        <w:jc w:val="both"/>
        <w:rPr>
          <w:rFonts w:ascii="Arial" w:eastAsia="Calibri" w:hAnsi="Arial" w:cs="Arial"/>
          <w:b/>
          <w:color w:val="4472C4" w:themeColor="accent5"/>
        </w:rPr>
      </w:pPr>
      <w:r w:rsidRPr="002A34F3">
        <w:rPr>
          <w:rFonts w:ascii="Arial" w:eastAsia="Calibri" w:hAnsi="Arial" w:cs="Arial"/>
          <w:b/>
          <w:color w:val="4472C4" w:themeColor="accent5"/>
        </w:rPr>
        <w:t>Nota</w:t>
      </w:r>
      <w:r>
        <w:rPr>
          <w:rFonts w:ascii="Arial" w:eastAsia="Calibri" w:hAnsi="Arial" w:cs="Arial"/>
          <w:b/>
          <w:color w:val="4472C4" w:themeColor="accent5"/>
        </w:rPr>
        <w:t xml:space="preserve"> importante</w:t>
      </w:r>
      <w:r w:rsidRPr="002A34F3">
        <w:rPr>
          <w:rFonts w:ascii="Arial" w:eastAsia="Calibri" w:hAnsi="Arial" w:cs="Arial"/>
          <w:b/>
          <w:color w:val="4472C4" w:themeColor="accent5"/>
        </w:rPr>
        <w:t>: el postor puede cotizar la totalidad de ítems</w:t>
      </w:r>
      <w:r>
        <w:rPr>
          <w:rFonts w:ascii="Arial" w:eastAsia="Calibri" w:hAnsi="Arial" w:cs="Arial"/>
          <w:b/>
          <w:color w:val="4472C4" w:themeColor="accent5"/>
        </w:rPr>
        <w:t xml:space="preserve"> solicitados </w:t>
      </w:r>
      <w:r w:rsidRPr="002A34F3">
        <w:rPr>
          <w:rFonts w:ascii="Arial" w:eastAsia="Calibri" w:hAnsi="Arial" w:cs="Arial"/>
          <w:b/>
          <w:color w:val="4472C4" w:themeColor="accent5"/>
        </w:rPr>
        <w:t xml:space="preserve">o solo </w:t>
      </w:r>
      <w:r>
        <w:rPr>
          <w:rFonts w:ascii="Arial" w:eastAsia="Calibri" w:hAnsi="Arial" w:cs="Arial"/>
          <w:b/>
          <w:color w:val="4472C4" w:themeColor="accent5"/>
        </w:rPr>
        <w:t>algunos, completar según corresponda</w:t>
      </w:r>
      <w:r w:rsidR="00720FA1">
        <w:rPr>
          <w:rFonts w:ascii="Arial" w:eastAsia="Calibri" w:hAnsi="Arial" w:cs="Arial"/>
          <w:b/>
          <w:color w:val="4472C4" w:themeColor="accent5"/>
        </w:rPr>
        <w:t xml:space="preserve"> </w:t>
      </w:r>
      <w:r w:rsidR="00F326B7">
        <w:rPr>
          <w:rFonts w:ascii="Arial" w:eastAsia="Calibri" w:hAnsi="Arial" w:cs="Arial"/>
          <w:b/>
          <w:color w:val="4472C4" w:themeColor="accent5"/>
        </w:rPr>
        <w:t xml:space="preserve">la propuesta </w:t>
      </w:r>
      <w:r w:rsidR="00720FA1">
        <w:rPr>
          <w:rFonts w:ascii="Arial" w:eastAsia="Calibri" w:hAnsi="Arial" w:cs="Arial"/>
          <w:b/>
          <w:color w:val="4472C4" w:themeColor="accent5"/>
        </w:rPr>
        <w:t xml:space="preserve">(en caso no cotiza algún </w:t>
      </w:r>
      <w:r w:rsidR="00DD3DE6">
        <w:rPr>
          <w:rFonts w:ascii="Arial" w:eastAsia="Calibri" w:hAnsi="Arial" w:cs="Arial"/>
          <w:b/>
          <w:color w:val="4472C4" w:themeColor="accent5"/>
        </w:rPr>
        <w:t>ítem</w:t>
      </w:r>
      <w:r w:rsidR="00720FA1">
        <w:rPr>
          <w:rFonts w:ascii="Arial" w:eastAsia="Calibri" w:hAnsi="Arial" w:cs="Arial"/>
          <w:b/>
          <w:color w:val="4472C4" w:themeColor="accent5"/>
        </w:rPr>
        <w:t xml:space="preserve"> eliminar la fila)</w:t>
      </w:r>
      <w:r>
        <w:rPr>
          <w:rFonts w:ascii="Arial" w:eastAsia="Calibri" w:hAnsi="Arial" w:cs="Arial"/>
          <w:b/>
          <w:color w:val="4472C4" w:themeColor="accent5"/>
        </w:rPr>
        <w:t>.</w:t>
      </w:r>
    </w:p>
    <w:p w14:paraId="0F51AB24" w14:textId="77777777" w:rsidR="002A34F3" w:rsidRPr="002A34F3" w:rsidRDefault="002A34F3" w:rsidP="000219B1">
      <w:pPr>
        <w:spacing w:after="0" w:line="276" w:lineRule="auto"/>
        <w:jc w:val="both"/>
        <w:rPr>
          <w:rFonts w:ascii="Arial" w:eastAsia="Calibri" w:hAnsi="Arial" w:cs="Arial"/>
          <w:b/>
          <w:color w:val="4472C4" w:themeColor="accent5"/>
        </w:rPr>
      </w:pPr>
    </w:p>
    <w:p w14:paraId="7ED685EB" w14:textId="77777777" w:rsidR="000219B1" w:rsidRPr="00347D6F" w:rsidRDefault="000219B1" w:rsidP="000219B1">
      <w:pPr>
        <w:rPr>
          <w:rFonts w:ascii="Arial" w:eastAsia="Calibri" w:hAnsi="Arial" w:cs="Arial"/>
          <w:b/>
        </w:rPr>
      </w:pPr>
      <w:r w:rsidRPr="00347D6F">
        <w:rPr>
          <w:rFonts w:ascii="Arial" w:eastAsia="Calibri" w:hAnsi="Arial" w:cs="Arial"/>
          <w:b/>
        </w:rPr>
        <w:t>GARANTÍA:</w:t>
      </w:r>
    </w:p>
    <w:p w14:paraId="06DC7DF0" w14:textId="77777777" w:rsidR="000219B1" w:rsidRPr="00347D6F" w:rsidRDefault="000219B1" w:rsidP="000219B1">
      <w:pPr>
        <w:rPr>
          <w:rFonts w:ascii="Arial" w:eastAsia="Calibri" w:hAnsi="Arial" w:cs="Arial"/>
          <w:b/>
        </w:rPr>
      </w:pPr>
      <w:r w:rsidRPr="00347D6F">
        <w:rPr>
          <w:rFonts w:ascii="Arial" w:eastAsia="Calibri" w:hAnsi="Arial" w:cs="Arial"/>
          <w:b/>
        </w:rPr>
        <w:t>PLAZO DE ENTREGA:</w:t>
      </w:r>
    </w:p>
    <w:p w14:paraId="53D81383" w14:textId="77777777" w:rsidR="000219B1" w:rsidRPr="00347D6F" w:rsidRDefault="000219B1" w:rsidP="000219B1">
      <w:pPr>
        <w:jc w:val="both"/>
        <w:rPr>
          <w:rFonts w:ascii="Arial" w:eastAsia="Calibri" w:hAnsi="Arial" w:cs="Arial"/>
        </w:rPr>
      </w:pPr>
      <w:r w:rsidRPr="00347D6F">
        <w:rPr>
          <w:rFonts w:ascii="Arial" w:eastAsia="Calibri" w:hAnsi="Arial" w:cs="Arial"/>
        </w:rPr>
        <w:t xml:space="preserve">La propuesta económica incluye todos los tributos, instalación, seguros, transportes, inspecciones, pruebas, y de ser el caso, los costos laborales conforme a la legislación vigente, así como cualquier otro concepto que le sea aplicable y que pueda tener incidencia sobre el costo de la prestación. </w:t>
      </w:r>
    </w:p>
    <w:p w14:paraId="237172B1" w14:textId="77777777" w:rsidR="000219B1" w:rsidRPr="00347D6F" w:rsidRDefault="000219B1" w:rsidP="000219B1">
      <w:pPr>
        <w:jc w:val="both"/>
        <w:rPr>
          <w:rFonts w:ascii="Arial" w:eastAsia="Calibri" w:hAnsi="Arial" w:cs="Arial"/>
        </w:rPr>
      </w:pPr>
      <w:r w:rsidRPr="00347D6F">
        <w:rPr>
          <w:rFonts w:ascii="Arial" w:eastAsia="Calibri" w:hAnsi="Arial" w:cs="Arial"/>
        </w:rPr>
        <w:lastRenderedPageBreak/>
        <w:t>La oferta es válida y firme por un periodo de 30 días calendarios, a partir de la fecha de presentación de la presente oferta y se conviene u obliga que la oferta pueda ser aceptada por el IRTP en cualquier momento de que antes que expire el periodo indicado.</w:t>
      </w:r>
    </w:p>
    <w:p w14:paraId="5249AB91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  <w:r w:rsidRPr="00347D6F">
        <w:rPr>
          <w:rFonts w:ascii="Arial" w:eastAsia="Calibri" w:hAnsi="Arial" w:cs="Arial"/>
        </w:rPr>
        <w:t>Atentamente,</w:t>
      </w:r>
    </w:p>
    <w:p w14:paraId="6F47CD83" w14:textId="77777777" w:rsidR="000219B1" w:rsidRDefault="000219B1" w:rsidP="000219B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</w:p>
    <w:p w14:paraId="78EF073C" w14:textId="77777777" w:rsidR="002A34F3" w:rsidRPr="00347D6F" w:rsidRDefault="002A34F3" w:rsidP="000219B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</w:p>
    <w:p w14:paraId="30A413C0" w14:textId="77777777" w:rsidR="000219B1" w:rsidRPr="00347D6F" w:rsidRDefault="000219B1" w:rsidP="000219B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  <w:r w:rsidRPr="00347D6F">
        <w:rPr>
          <w:rFonts w:ascii="Arial" w:eastAsia="Calibri" w:hAnsi="Arial" w:cs="Arial"/>
        </w:rPr>
        <w:t>Razón Social: ___________________________________________</w:t>
      </w:r>
    </w:p>
    <w:p w14:paraId="21967BA7" w14:textId="77777777" w:rsidR="000219B1" w:rsidRPr="00347D6F" w:rsidRDefault="000219B1" w:rsidP="000219B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</w:p>
    <w:p w14:paraId="25127369" w14:textId="77777777" w:rsidR="000219B1" w:rsidRPr="00347D6F" w:rsidRDefault="000219B1" w:rsidP="000219B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  <w:r w:rsidRPr="00347D6F">
        <w:rPr>
          <w:rFonts w:ascii="Arial" w:eastAsia="Calibri" w:hAnsi="Arial" w:cs="Arial"/>
        </w:rPr>
        <w:t xml:space="preserve">RUC </w:t>
      </w:r>
      <w:proofErr w:type="spellStart"/>
      <w:r w:rsidRPr="00347D6F">
        <w:rPr>
          <w:rFonts w:ascii="Arial" w:eastAsia="Calibri" w:hAnsi="Arial" w:cs="Arial"/>
        </w:rPr>
        <w:t>N°</w:t>
      </w:r>
      <w:proofErr w:type="spellEnd"/>
      <w:r w:rsidRPr="00347D6F">
        <w:rPr>
          <w:rFonts w:ascii="Arial" w:eastAsia="Calibri" w:hAnsi="Arial" w:cs="Arial"/>
        </w:rPr>
        <w:t>________________________________________________</w:t>
      </w:r>
    </w:p>
    <w:p w14:paraId="4FE25065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</w:p>
    <w:p w14:paraId="383316F2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</w:p>
    <w:p w14:paraId="1B041D1B" w14:textId="77777777" w:rsidR="000219B1" w:rsidRPr="00347D6F" w:rsidRDefault="000219B1" w:rsidP="000219B1">
      <w:pPr>
        <w:spacing w:after="0" w:line="276" w:lineRule="auto"/>
        <w:jc w:val="both"/>
        <w:rPr>
          <w:rFonts w:ascii="Arial" w:eastAsia="Calibri" w:hAnsi="Arial" w:cs="Arial"/>
        </w:rPr>
      </w:pPr>
      <w:r w:rsidRPr="00347D6F">
        <w:rPr>
          <w:rFonts w:ascii="Arial" w:eastAsia="Calibri" w:hAnsi="Arial" w:cs="Arial"/>
        </w:rPr>
        <w:t>__________________________________</w:t>
      </w:r>
    </w:p>
    <w:p w14:paraId="07DD4A76" w14:textId="77777777" w:rsidR="00966715" w:rsidRDefault="000219B1" w:rsidP="000219B1">
      <w:pPr>
        <w:spacing w:after="0" w:line="276" w:lineRule="auto"/>
        <w:jc w:val="both"/>
      </w:pPr>
      <w:r w:rsidRPr="00347D6F">
        <w:rPr>
          <w:rFonts w:ascii="Arial" w:eastAsia="Calibri" w:hAnsi="Arial" w:cs="Arial"/>
        </w:rPr>
        <w:t xml:space="preserve">           NOMBRE, FIRMA Y SELLO </w:t>
      </w:r>
    </w:p>
    <w:sectPr w:rsidR="009667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9B1"/>
    <w:rsid w:val="000219B1"/>
    <w:rsid w:val="002A34F3"/>
    <w:rsid w:val="002E42FC"/>
    <w:rsid w:val="003A171E"/>
    <w:rsid w:val="00674F29"/>
    <w:rsid w:val="006C14A6"/>
    <w:rsid w:val="00720FA1"/>
    <w:rsid w:val="00857BE0"/>
    <w:rsid w:val="00966715"/>
    <w:rsid w:val="00D859E8"/>
    <w:rsid w:val="00DD3DE6"/>
    <w:rsid w:val="00EE4B74"/>
    <w:rsid w:val="00F179B6"/>
    <w:rsid w:val="00F3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EA16FF"/>
  <w15:chartTrackingRefBased/>
  <w15:docId w15:val="{6997417B-9932-4389-95A9-6B7D7E44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9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21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Geraldine Luisa Ruiz Loayza</dc:creator>
  <cp:keywords/>
  <dc:description/>
  <cp:lastModifiedBy>REBE</cp:lastModifiedBy>
  <cp:revision>8</cp:revision>
  <dcterms:created xsi:type="dcterms:W3CDTF">2026-02-27T16:55:00Z</dcterms:created>
  <dcterms:modified xsi:type="dcterms:W3CDTF">2026-02-27T17:09:00Z</dcterms:modified>
</cp:coreProperties>
</file>